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07A" w:rsidRPr="00932469" w:rsidRDefault="00F7307A" w:rsidP="00F7307A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0"/>
          <w:szCs w:val="20"/>
        </w:rPr>
      </w:pPr>
      <w:r w:rsidRPr="00932469">
        <w:rPr>
          <w:spacing w:val="1"/>
          <w:sz w:val="20"/>
          <w:szCs w:val="20"/>
        </w:rPr>
        <w:t>Приложение №</w:t>
      </w:r>
      <w:r w:rsidR="00A34534">
        <w:rPr>
          <w:spacing w:val="1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8</w:t>
      </w:r>
    </w:p>
    <w:p w:rsidR="00F7307A" w:rsidRPr="00932469" w:rsidRDefault="00F7307A" w:rsidP="00F7307A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0"/>
          <w:szCs w:val="20"/>
        </w:rPr>
      </w:pPr>
      <w:r w:rsidRPr="00932469">
        <w:rPr>
          <w:spacing w:val="1"/>
          <w:sz w:val="20"/>
          <w:szCs w:val="20"/>
        </w:rPr>
        <w:t>к протоколу заседания Комиссии</w:t>
      </w:r>
    </w:p>
    <w:p w:rsidR="00F7307A" w:rsidRPr="00932469" w:rsidRDefault="00F7307A" w:rsidP="00F7307A">
      <w:pPr>
        <w:pStyle w:val="2"/>
        <w:keepNext/>
        <w:suppressLineNumbers/>
        <w:suppressAutoHyphens/>
        <w:spacing w:after="0" w:line="240" w:lineRule="auto"/>
        <w:ind w:left="0" w:firstLine="708"/>
        <w:jc w:val="right"/>
        <w:rPr>
          <w:spacing w:val="1"/>
          <w:sz w:val="20"/>
          <w:szCs w:val="20"/>
        </w:rPr>
      </w:pPr>
      <w:r w:rsidRPr="00932469">
        <w:rPr>
          <w:spacing w:val="1"/>
          <w:sz w:val="20"/>
          <w:szCs w:val="20"/>
        </w:rPr>
        <w:t>от 25.12.2025 №12/2025</w:t>
      </w:r>
    </w:p>
    <w:p w:rsidR="000448DA" w:rsidRDefault="000448DA" w:rsidP="000074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07490" w:rsidRDefault="00007490" w:rsidP="000074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1. </w:t>
      </w:r>
      <w:r w:rsidR="0044601F">
        <w:rPr>
          <w:rFonts w:ascii="Times New Roman" w:hAnsi="Times New Roman" w:cs="Times New Roman"/>
          <w:b/>
          <w:caps/>
          <w:sz w:val="28"/>
          <w:szCs w:val="28"/>
        </w:rPr>
        <w:t xml:space="preserve">Оценка </w:t>
      </w:r>
      <w:r w:rsidRPr="007F63C4">
        <w:rPr>
          <w:rFonts w:ascii="Times New Roman" w:hAnsi="Times New Roman" w:cs="Times New Roman"/>
          <w:b/>
          <w:caps/>
          <w:sz w:val="28"/>
          <w:szCs w:val="28"/>
        </w:rPr>
        <w:t>ОБЩИ</w:t>
      </w:r>
      <w:r w:rsidR="0044601F">
        <w:rPr>
          <w:rFonts w:ascii="Times New Roman" w:hAnsi="Times New Roman" w:cs="Times New Roman"/>
          <w:b/>
          <w:caps/>
          <w:sz w:val="28"/>
          <w:szCs w:val="28"/>
        </w:rPr>
        <w:t>х</w:t>
      </w:r>
      <w:r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 Критери</w:t>
      </w:r>
      <w:r w:rsidR="00A855C2">
        <w:rPr>
          <w:rFonts w:ascii="Times New Roman" w:hAnsi="Times New Roman" w:cs="Times New Roman"/>
          <w:b/>
          <w:caps/>
          <w:sz w:val="28"/>
          <w:szCs w:val="28"/>
        </w:rPr>
        <w:t>ев</w:t>
      </w:r>
      <w:r w:rsidRPr="007F63C4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A855C2" w:rsidRPr="007F63C4" w:rsidRDefault="00A855C2" w:rsidP="000074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4801DC" w:rsidRPr="00B4047D" w:rsidRDefault="004801DC" w:rsidP="004801DC">
      <w:pPr>
        <w:tabs>
          <w:tab w:val="left" w:pos="1134"/>
        </w:tabs>
        <w:spacing w:line="240" w:lineRule="exact"/>
        <w:ind w:right="-1"/>
        <w:contextualSpacing/>
        <w:jc w:val="center"/>
        <w:rPr>
          <w:bCs/>
          <w:szCs w:val="28"/>
        </w:rPr>
      </w:pPr>
      <w:r w:rsidRPr="00B4047D">
        <w:rPr>
          <w:szCs w:val="28"/>
        </w:rPr>
        <w:t xml:space="preserve">эффективности деятельности медицинской организации с целью определения </w:t>
      </w:r>
      <w:r w:rsidRPr="00B4047D">
        <w:rPr>
          <w:bCs/>
          <w:szCs w:val="28"/>
        </w:rPr>
        <w:t>возможности реализации заявленных медицинской организацией объемов медицинской помощи</w:t>
      </w:r>
    </w:p>
    <w:p w:rsidR="004801DC" w:rsidRPr="00B4047D" w:rsidRDefault="004801DC" w:rsidP="004801DC">
      <w:pPr>
        <w:tabs>
          <w:tab w:val="left" w:pos="1134"/>
        </w:tabs>
        <w:spacing w:line="240" w:lineRule="exact"/>
        <w:ind w:right="-1"/>
        <w:contextualSpacing/>
        <w:jc w:val="center"/>
        <w:rPr>
          <w:bCs/>
        </w:rPr>
      </w:pPr>
    </w:p>
    <w:tbl>
      <w:tblPr>
        <w:tblW w:w="9492" w:type="dxa"/>
        <w:tblInd w:w="95" w:type="dxa"/>
        <w:tblLook w:val="04A0"/>
      </w:tblPr>
      <w:tblGrid>
        <w:gridCol w:w="486"/>
        <w:gridCol w:w="7182"/>
        <w:gridCol w:w="912"/>
        <w:gridCol w:w="912"/>
      </w:tblGrid>
      <w:tr w:rsidR="003331E1" w:rsidRPr="00A34534" w:rsidTr="00F63B58">
        <w:trPr>
          <w:trHeight w:val="497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1E1" w:rsidRPr="00A34534" w:rsidRDefault="003331E1" w:rsidP="00525F2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7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31E1" w:rsidRPr="00A34534" w:rsidRDefault="003331E1" w:rsidP="00525F2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медицинской организации, местонахождение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1E1" w:rsidRPr="00A34534" w:rsidRDefault="003331E1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1E1" w:rsidRPr="00A34534" w:rsidRDefault="003331E1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1.2.</w:t>
            </w:r>
          </w:p>
        </w:tc>
      </w:tr>
      <w:tr w:rsidR="00F63B58" w:rsidRPr="00697F77" w:rsidTr="00F63B58">
        <w:trPr>
          <w:trHeight w:val="181"/>
          <w:tblHeader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58" w:rsidRPr="00697F77" w:rsidRDefault="00F63B58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3B58" w:rsidRPr="00697F77" w:rsidRDefault="00F63B58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58" w:rsidRPr="00697F77" w:rsidRDefault="00F63B58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58" w:rsidRPr="00697F77" w:rsidRDefault="00F63B58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236C82" w:rsidRPr="00697F77" w:rsidTr="003363C8">
        <w:trPr>
          <w:trHeight w:val="46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бюджетное учреждение здравоохранения «Мурманская областная клиническая больница имени П.А. </w:t>
            </w:r>
            <w:proofErr w:type="spell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Баяндина</w:t>
            </w:r>
            <w:proofErr w:type="spell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», г. Мурманск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автономное учреждение здравоохранения «Мурманский областной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медицинский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центр»,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53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бюджетное учреждение здравоохранения «Мурманский областной онкологический диспансер»,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автономное учреждение здравоохранения «Мурманская областная стоматологическая поликлиника»,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бюджетное учреждение здравоохранения «Мурманский областной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клинический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многопрофильный центр»,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4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бюджетное учреждение здравоохранения «Мурманская областная детская клиническая больница»,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Государственное областное бюджетное учреждение здравоохранения «Мурманская областная станция скорой медицинской помощи»,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1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Государственное областное бюджетное учреждение здравоохранения «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Медицинский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центр  «Белая роза»,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315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697F7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Федеральные государственные бюджетные учреждения здравоохранения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57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697F77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государственное бюджетное учреждение здравоохранения  «Центральная медико-санитарная часть N 120 Федерального медико-биологического агентства», </w:t>
            </w:r>
            <w:r w:rsidR="00697F77"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ЗАТО Александровск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65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государственное бюджетное учреждение здравоохранения  «Медико-санитарная часть N 118 Федерального медико-биологического агентства»,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Полярные Зори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6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государственное бюджетное учреждение здравоохранения  «Мурманский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многопрофильный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центр имени Н.И. Пирогова Федерального медико-биологического агентства»,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279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94622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697F7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Учреждения Российской академии наук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68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государственное бюджетное учреждение науки Федеральный исследовательский центр  «Кольский научный центр Российской академии наук»,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Апатиты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EF00B5" w:rsidRPr="00697F77" w:rsidTr="003363C8">
        <w:trPr>
          <w:trHeight w:val="628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0B5" w:rsidRPr="00697F77" w:rsidRDefault="00EF00B5" w:rsidP="00697F77">
            <w:pPr>
              <w:rPr>
                <w:color w:val="000000"/>
                <w:sz w:val="18"/>
                <w:szCs w:val="18"/>
              </w:rPr>
            </w:pPr>
            <w:r w:rsidRPr="00697F77">
              <w:rPr>
                <w:b/>
                <w:bCs/>
                <w:color w:val="000000"/>
                <w:sz w:val="18"/>
                <w:szCs w:val="18"/>
              </w:rPr>
              <w:t>Федеральные государственные казенные учреждения Министерства обороны Российской Федерации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0B5" w:rsidRPr="00697F77" w:rsidRDefault="00EF00B5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00B5" w:rsidRPr="00697F77" w:rsidRDefault="00EF00B5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446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государственное казенное учреждение  «1469 Военно-морской клинический госпиталь» Министерства обороны Российской Федерации,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Североморск</w:t>
            </w:r>
          </w:p>
          <w:p w:rsidR="00A34534" w:rsidRPr="00697F77" w:rsidRDefault="00A34534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511A2" w:rsidRPr="00697F77" w:rsidTr="003363C8">
        <w:trPr>
          <w:trHeight w:val="618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2511A2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b/>
                <w:bCs/>
                <w:color w:val="000000"/>
                <w:sz w:val="18"/>
                <w:szCs w:val="18"/>
              </w:rPr>
              <w:t>Федеральные государственные казенные учреждения Министерства обороны Российской Федерации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75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Федеральное казенное учреждение здравоохранения «Медико-санитарная часть Министерства внутренних дел Российской Федерации по Мурманской области»,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511A2" w:rsidRPr="00697F77" w:rsidTr="00697F77">
        <w:trPr>
          <w:trHeight w:val="617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2511A2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b/>
                <w:bCs/>
                <w:color w:val="000000"/>
                <w:sz w:val="18"/>
                <w:szCs w:val="18"/>
              </w:rPr>
              <w:t>Федеральная служба по надзору в сфере защиты прав потребителей и благополучия человека Российской Федерации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8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Федеральное бюджетное учреждение науки «Северо-Западный научный центр гигиены и общественного здоровья» филиал «Научно-исследовательская лаборатория Федерального бюджетного учреждения науки «Северо-Западный научный центр гигиены и общественного здоровья»,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Кировск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511A2" w:rsidRPr="00697F77" w:rsidTr="003363C8">
        <w:trPr>
          <w:trHeight w:val="565"/>
        </w:trPr>
        <w:tc>
          <w:tcPr>
            <w:tcW w:w="76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2511A2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b/>
                <w:bCs/>
                <w:color w:val="000000"/>
                <w:sz w:val="18"/>
                <w:szCs w:val="18"/>
              </w:rPr>
              <w:lastRenderedPageBreak/>
              <w:t>Негосударственные медицинские организации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11A2" w:rsidRPr="00697F77" w:rsidRDefault="002511A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36C82" w:rsidRPr="00697F77" w:rsidTr="003363C8">
        <w:trPr>
          <w:trHeight w:val="56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Частное учреждение здравоохранения «Поликлиника «РЖД - Медицина» города Мурманск»,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0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«Санаторий-профилакторий «Ковдорский», г. Ковдор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«ФРЕЗЕНИУС НЕФРОКЕА»,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СГК «Изовела», г. Апатиты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«Колабыт», г. Мончегорск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«Александрия», п.г.т. Ревда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50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Лечебно-диагностический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центр Международного института биологических систем-Мурманск»,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«Добрый доктор», г. Кандалакша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«МРТ - Эксперт Мурманск»,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 «Виктория - М»,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50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Общество с ограниченной ответственностью «Дальневосточная Медицинская Компания»,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Кандалакша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12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«МЕДСКАН»,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Офтальмологический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центр Мурманской области», г. Мурманск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364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«Корпоративный центр здоровья «Норникель», г. Мончегорск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358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«ВитаЛаб», г. Курск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 «ООО "М-ЛАЙН», г. Москва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53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Акционерное общество «Медицина»,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Москва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Общество с  ограниченной ответственностью  «Европейский Медицинский  Центр», 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. Москва  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Общество с  ограниченной ответственностью  «Лечебно-диагностический центр Международного института биологических систем имени Сергея Березина»,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Санкт-Петербург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529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1167F7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Общество с ограниченной ответственностью «Научно-производственная Фирма       «ХЕЛИКС», г. Санкт-Петербург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A34534">
        <w:trPr>
          <w:trHeight w:val="32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Общество с ограниченной  ответственностью  «М-ЛАЙН МЕДИЦИНА», 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Москва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61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 ответственностью    «Хирургия ГрандМед», г.  Санкт-Петербург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A34534">
        <w:trPr>
          <w:trHeight w:val="36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 ответственностью    «ИННОМЕД», г. Архангельск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 ответственностью    «Медклуб», г.  Санкт-Петербург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236C82" w:rsidRPr="00697F77" w:rsidTr="003363C8">
        <w:trPr>
          <w:trHeight w:val="48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1167F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36C82" w:rsidRPr="00697F77" w:rsidRDefault="00236C82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Некоммерческая  организация Учреждение «Центр восстановительной терапии для воинов-интернационалистов им. М.А.</w:t>
            </w:r>
            <w:proofErr w:type="gramStart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Лиходея</w:t>
            </w:r>
            <w:proofErr w:type="gramEnd"/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» (Московская область)</w:t>
            </w:r>
          </w:p>
        </w:tc>
        <w:tc>
          <w:tcPr>
            <w:tcW w:w="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6C82" w:rsidRPr="00697F77" w:rsidRDefault="00236C82" w:rsidP="003363C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697F77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</w:tbl>
    <w:p w:rsidR="00D30381" w:rsidRDefault="00D30381" w:rsidP="00080679">
      <w:pPr>
        <w:spacing w:after="0"/>
        <w:rPr>
          <w:sz w:val="18"/>
          <w:szCs w:val="18"/>
        </w:rPr>
      </w:pPr>
    </w:p>
    <w:p w:rsidR="00D96117" w:rsidRDefault="001D0296" w:rsidP="00D96117">
      <w:pPr>
        <w:spacing w:after="0"/>
        <w:ind w:firstLine="567"/>
        <w:jc w:val="both"/>
        <w:rPr>
          <w:sz w:val="18"/>
          <w:szCs w:val="18"/>
        </w:rPr>
      </w:pPr>
      <w:r w:rsidRPr="001D0296">
        <w:rPr>
          <w:sz w:val="18"/>
          <w:szCs w:val="18"/>
        </w:rPr>
        <w:t>1.1. Наличие у медицинской организации лицензии на осуществление заявленных видов медицинской деятельности на территории Мурманской области</w:t>
      </w:r>
      <w:r w:rsidR="00080679">
        <w:rPr>
          <w:sz w:val="18"/>
          <w:szCs w:val="18"/>
        </w:rPr>
        <w:t>.</w:t>
      </w:r>
    </w:p>
    <w:p w:rsidR="00080679" w:rsidRPr="00D96117" w:rsidRDefault="001D0296" w:rsidP="00D96117">
      <w:pPr>
        <w:spacing w:after="0"/>
        <w:ind w:firstLine="567"/>
        <w:jc w:val="both"/>
        <w:rPr>
          <w:sz w:val="18"/>
          <w:szCs w:val="18"/>
        </w:rPr>
      </w:pPr>
      <w:r w:rsidRPr="001D0296">
        <w:rPr>
          <w:sz w:val="18"/>
          <w:szCs w:val="18"/>
        </w:rPr>
        <w:t>1.2. Оказание медицинской помощи в системе ОМС при наличии установленных комиссией объёмов предоставления медицинской помощи</w:t>
      </w:r>
      <w:r>
        <w:rPr>
          <w:sz w:val="18"/>
          <w:szCs w:val="18"/>
        </w:rPr>
        <w:t xml:space="preserve"> </w:t>
      </w:r>
      <w:r w:rsidRPr="001D0296">
        <w:rPr>
          <w:rFonts w:eastAsia="Times New Roman"/>
          <w:color w:val="000000"/>
          <w:sz w:val="18"/>
          <w:szCs w:val="18"/>
          <w:lang w:eastAsia="ru-RU"/>
        </w:rPr>
        <w:t>(</w:t>
      </w:r>
      <w:proofErr w:type="gramStart"/>
      <w:r w:rsidRPr="001D0296">
        <w:rPr>
          <w:rFonts w:eastAsia="Times New Roman"/>
          <w:color w:val="000000"/>
          <w:sz w:val="18"/>
          <w:szCs w:val="18"/>
          <w:lang w:eastAsia="ru-RU"/>
        </w:rPr>
        <w:t>медицинские организации, впервые включенные в реестр оцениваются</w:t>
      </w:r>
      <w:proofErr w:type="gramEnd"/>
      <w:r w:rsidRPr="001D0296">
        <w:rPr>
          <w:rFonts w:eastAsia="Times New Roman"/>
          <w:color w:val="000000"/>
          <w:sz w:val="18"/>
          <w:szCs w:val="18"/>
          <w:lang w:eastAsia="ru-RU"/>
        </w:rPr>
        <w:t xml:space="preserve">  - «да»).</w:t>
      </w:r>
    </w:p>
    <w:p w:rsidR="00A34534" w:rsidRDefault="00A34534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br w:type="page"/>
      </w:r>
    </w:p>
    <w:p w:rsidR="006710C9" w:rsidRPr="00AE4038" w:rsidRDefault="006710C9" w:rsidP="006710C9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lang w:eastAsia="ru-RU"/>
        </w:rPr>
      </w:pPr>
      <w:r w:rsidRPr="00F87C99">
        <w:rPr>
          <w:b/>
          <w:szCs w:val="28"/>
        </w:rPr>
        <w:lastRenderedPageBreak/>
        <w:t xml:space="preserve">2.1. </w:t>
      </w:r>
      <w:r w:rsidRPr="00AE4038">
        <w:rPr>
          <w:b/>
          <w:szCs w:val="28"/>
        </w:rPr>
        <w:t xml:space="preserve">Оценка  критериев </w:t>
      </w:r>
      <w:r w:rsidRPr="00AE4038">
        <w:rPr>
          <w:rFonts w:eastAsia="Times New Roman"/>
          <w:b/>
          <w:color w:val="000000"/>
          <w:szCs w:val="28"/>
          <w:lang w:eastAsia="ru-RU"/>
        </w:rPr>
        <w:t>эффективности медицинских организаций, оказывающих медицинскую помощь с применением вспомогательных репродуктивных технологий</w:t>
      </w:r>
    </w:p>
    <w:p w:rsidR="006710C9" w:rsidRPr="00AE4038" w:rsidRDefault="006710C9" w:rsidP="006710C9">
      <w:pPr>
        <w:pStyle w:val="ConsPlusTitle"/>
        <w:jc w:val="center"/>
      </w:pPr>
    </w:p>
    <w:tbl>
      <w:tblPr>
        <w:tblW w:w="9512" w:type="dxa"/>
        <w:tblInd w:w="93" w:type="dxa"/>
        <w:tblLayout w:type="fixed"/>
        <w:tblLook w:val="04A0"/>
      </w:tblPr>
      <w:tblGrid>
        <w:gridCol w:w="585"/>
        <w:gridCol w:w="6943"/>
        <w:gridCol w:w="992"/>
        <w:gridCol w:w="992"/>
      </w:tblGrid>
      <w:tr w:rsidR="006710C9" w:rsidRPr="00A34534" w:rsidTr="00D96117">
        <w:trPr>
          <w:trHeight w:val="393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медицинской организации, местонахождение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Критерии</w:t>
            </w:r>
          </w:p>
        </w:tc>
      </w:tr>
      <w:tr w:rsidR="006710C9" w:rsidRPr="00A34534" w:rsidTr="00D96117">
        <w:trPr>
          <w:trHeight w:val="31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0C9" w:rsidRPr="00A34534" w:rsidRDefault="006710C9" w:rsidP="00525F2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</w:tr>
      <w:tr w:rsidR="006710C9" w:rsidRPr="00A34534" w:rsidTr="00D96117">
        <w:trPr>
          <w:trHeight w:val="28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C9" w:rsidRPr="00A34534" w:rsidRDefault="006710C9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C9" w:rsidRPr="00A34534" w:rsidRDefault="006710C9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C9" w:rsidRPr="00A34534" w:rsidRDefault="006710C9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0C9" w:rsidRPr="00A34534" w:rsidRDefault="006710C9" w:rsidP="00F63B5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710C9" w:rsidRPr="00A34534" w:rsidTr="00D96117">
        <w:trPr>
          <w:trHeight w:val="541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A3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"Центр инновационной эмбриологии и репродуктологии "ЭмбриЛайф", г. Мурманск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6710C9" w:rsidRPr="00A34534" w:rsidTr="00D96117">
        <w:trPr>
          <w:trHeight w:val="563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A3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Общество с ограниченной ответственностью ООО "</w:t>
            </w:r>
            <w:proofErr w:type="gramStart"/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Ай-Клиник</w:t>
            </w:r>
            <w:proofErr w:type="gramEnd"/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Северо-Запад", г. Санкт-Петербург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6710C9" w:rsidRPr="00A34534" w:rsidTr="00D96117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A3453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ООО "ГЕНЕЗИС" </w:t>
            </w:r>
            <w:proofErr w:type="gramStart"/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. Санкт-Петербург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10C9" w:rsidRPr="00A34534" w:rsidRDefault="006710C9" w:rsidP="00525F2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3453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</w:tbl>
    <w:p w:rsidR="000D6D5F" w:rsidRDefault="000D6D5F" w:rsidP="000D6D5F">
      <w:pPr>
        <w:spacing w:after="0"/>
        <w:jc w:val="center"/>
      </w:pPr>
    </w:p>
    <w:p w:rsidR="0080607C" w:rsidRPr="0096167C" w:rsidRDefault="0096167C" w:rsidP="00D96117">
      <w:pPr>
        <w:spacing w:after="0"/>
        <w:ind w:firstLine="567"/>
        <w:jc w:val="both"/>
        <w:rPr>
          <w:rFonts w:eastAsia="Times New Roman"/>
          <w:color w:val="000000"/>
          <w:sz w:val="18"/>
          <w:szCs w:val="18"/>
          <w:lang w:eastAsia="ru-RU"/>
        </w:rPr>
      </w:pPr>
      <w:r w:rsidRPr="0096167C">
        <w:rPr>
          <w:sz w:val="18"/>
          <w:szCs w:val="18"/>
        </w:rPr>
        <w:t>2.1.</w:t>
      </w:r>
      <w:r w:rsidRPr="0096167C">
        <w:rPr>
          <w:rFonts w:eastAsia="Times New Roman"/>
          <w:color w:val="000000"/>
          <w:sz w:val="18"/>
          <w:szCs w:val="18"/>
          <w:lang w:eastAsia="ru-RU"/>
        </w:rPr>
        <w:t xml:space="preserve"> Наличие у медицинской организации лицензии, предусматривающей выполнение работ по вспомогательным репродуктивным технологиям</w:t>
      </w:r>
      <w:r w:rsidR="00D30381">
        <w:rPr>
          <w:rFonts w:eastAsia="Times New Roman"/>
          <w:color w:val="000000"/>
          <w:sz w:val="18"/>
          <w:szCs w:val="18"/>
          <w:lang w:eastAsia="ru-RU"/>
        </w:rPr>
        <w:t>.</w:t>
      </w:r>
    </w:p>
    <w:p w:rsidR="0096167C" w:rsidRPr="0096167C" w:rsidRDefault="0096167C" w:rsidP="00D96117">
      <w:pPr>
        <w:shd w:val="clear" w:color="auto" w:fill="FFFFFF"/>
        <w:spacing w:after="150"/>
        <w:ind w:firstLine="567"/>
        <w:jc w:val="both"/>
        <w:rPr>
          <w:rFonts w:eastAsia="Times New Roman"/>
          <w:color w:val="000000"/>
          <w:sz w:val="18"/>
          <w:szCs w:val="18"/>
          <w:lang w:eastAsia="ru-RU"/>
        </w:rPr>
      </w:pPr>
      <w:r w:rsidRPr="0096167C">
        <w:rPr>
          <w:rFonts w:eastAsia="Times New Roman"/>
          <w:color w:val="000000"/>
          <w:sz w:val="18"/>
          <w:szCs w:val="18"/>
          <w:lang w:eastAsia="ru-RU"/>
        </w:rPr>
        <w:t>2.2. Наличие на территории Мурманской области обособленного подразделения или филиала, осуществляющего отбор пациентов, направление на медицинскую помощь с применением вспомогательных репродуктивных технологий (экстракорпорального оплодотворения) и дальнейшее наблюдение.</w:t>
      </w:r>
    </w:p>
    <w:sectPr w:rsidR="0096167C" w:rsidRPr="0096167C" w:rsidSect="00080679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073AB"/>
    <w:rsid w:val="00007490"/>
    <w:rsid w:val="000117A9"/>
    <w:rsid w:val="00012F4D"/>
    <w:rsid w:val="0001352D"/>
    <w:rsid w:val="000426D0"/>
    <w:rsid w:val="000448DA"/>
    <w:rsid w:val="00053965"/>
    <w:rsid w:val="000568C9"/>
    <w:rsid w:val="000604FB"/>
    <w:rsid w:val="000655C5"/>
    <w:rsid w:val="00080679"/>
    <w:rsid w:val="00095BF9"/>
    <w:rsid w:val="00096109"/>
    <w:rsid w:val="000C0106"/>
    <w:rsid w:val="000D6D5F"/>
    <w:rsid w:val="000E6FD8"/>
    <w:rsid w:val="000F43DB"/>
    <w:rsid w:val="000F6D65"/>
    <w:rsid w:val="001012E9"/>
    <w:rsid w:val="001167F7"/>
    <w:rsid w:val="00121AF3"/>
    <w:rsid w:val="001533E8"/>
    <w:rsid w:val="00153CF5"/>
    <w:rsid w:val="001A08EB"/>
    <w:rsid w:val="001B0285"/>
    <w:rsid w:val="001B5F86"/>
    <w:rsid w:val="001C713E"/>
    <w:rsid w:val="001D0296"/>
    <w:rsid w:val="001D4AD5"/>
    <w:rsid w:val="001F77AC"/>
    <w:rsid w:val="00217979"/>
    <w:rsid w:val="00236C82"/>
    <w:rsid w:val="00236C91"/>
    <w:rsid w:val="002511A2"/>
    <w:rsid w:val="002646B3"/>
    <w:rsid w:val="0027317F"/>
    <w:rsid w:val="0027759E"/>
    <w:rsid w:val="00284BB4"/>
    <w:rsid w:val="00286E70"/>
    <w:rsid w:val="002B384D"/>
    <w:rsid w:val="002D3FE4"/>
    <w:rsid w:val="002E4F02"/>
    <w:rsid w:val="002F01CB"/>
    <w:rsid w:val="00313A88"/>
    <w:rsid w:val="00320760"/>
    <w:rsid w:val="003331E1"/>
    <w:rsid w:val="003363C8"/>
    <w:rsid w:val="0034200E"/>
    <w:rsid w:val="003565D8"/>
    <w:rsid w:val="0038790B"/>
    <w:rsid w:val="00392607"/>
    <w:rsid w:val="003C2754"/>
    <w:rsid w:val="003D6782"/>
    <w:rsid w:val="003E4A48"/>
    <w:rsid w:val="003F43DE"/>
    <w:rsid w:val="003F7DC8"/>
    <w:rsid w:val="00407763"/>
    <w:rsid w:val="0042554D"/>
    <w:rsid w:val="004302D4"/>
    <w:rsid w:val="0044601F"/>
    <w:rsid w:val="004573D2"/>
    <w:rsid w:val="00475025"/>
    <w:rsid w:val="004801DC"/>
    <w:rsid w:val="004C0FBE"/>
    <w:rsid w:val="004D6170"/>
    <w:rsid w:val="004E57BC"/>
    <w:rsid w:val="00525F2A"/>
    <w:rsid w:val="00536B7D"/>
    <w:rsid w:val="005769A6"/>
    <w:rsid w:val="005D3179"/>
    <w:rsid w:val="005D4CDF"/>
    <w:rsid w:val="005F6745"/>
    <w:rsid w:val="006173E1"/>
    <w:rsid w:val="0063031A"/>
    <w:rsid w:val="0063209E"/>
    <w:rsid w:val="006710C9"/>
    <w:rsid w:val="00672750"/>
    <w:rsid w:val="00681DEC"/>
    <w:rsid w:val="00697F77"/>
    <w:rsid w:val="007073AB"/>
    <w:rsid w:val="00716FAF"/>
    <w:rsid w:val="00725A62"/>
    <w:rsid w:val="00756990"/>
    <w:rsid w:val="00770C15"/>
    <w:rsid w:val="00797C9A"/>
    <w:rsid w:val="007A21C2"/>
    <w:rsid w:val="007A48C0"/>
    <w:rsid w:val="007A59F6"/>
    <w:rsid w:val="007C0DA3"/>
    <w:rsid w:val="007E57D1"/>
    <w:rsid w:val="007F1EBA"/>
    <w:rsid w:val="007F4EF5"/>
    <w:rsid w:val="007F6555"/>
    <w:rsid w:val="0080607C"/>
    <w:rsid w:val="00823793"/>
    <w:rsid w:val="00863E53"/>
    <w:rsid w:val="008B15D8"/>
    <w:rsid w:val="009212F8"/>
    <w:rsid w:val="00946229"/>
    <w:rsid w:val="009467A8"/>
    <w:rsid w:val="0096167C"/>
    <w:rsid w:val="00966906"/>
    <w:rsid w:val="00984A53"/>
    <w:rsid w:val="0098587E"/>
    <w:rsid w:val="00990930"/>
    <w:rsid w:val="009D4770"/>
    <w:rsid w:val="009F1092"/>
    <w:rsid w:val="009F1371"/>
    <w:rsid w:val="00A006E7"/>
    <w:rsid w:val="00A05011"/>
    <w:rsid w:val="00A145C5"/>
    <w:rsid w:val="00A15071"/>
    <w:rsid w:val="00A34534"/>
    <w:rsid w:val="00A40A0C"/>
    <w:rsid w:val="00A432CF"/>
    <w:rsid w:val="00A62460"/>
    <w:rsid w:val="00A71105"/>
    <w:rsid w:val="00A7701C"/>
    <w:rsid w:val="00A855C2"/>
    <w:rsid w:val="00AD3F73"/>
    <w:rsid w:val="00B04F7E"/>
    <w:rsid w:val="00B13C59"/>
    <w:rsid w:val="00B8798A"/>
    <w:rsid w:val="00BA159B"/>
    <w:rsid w:val="00BA6ECF"/>
    <w:rsid w:val="00BB259B"/>
    <w:rsid w:val="00BC06E7"/>
    <w:rsid w:val="00BE0020"/>
    <w:rsid w:val="00BE358D"/>
    <w:rsid w:val="00BF0EA6"/>
    <w:rsid w:val="00C11D34"/>
    <w:rsid w:val="00C74370"/>
    <w:rsid w:val="00CA373E"/>
    <w:rsid w:val="00CC4105"/>
    <w:rsid w:val="00D05F6E"/>
    <w:rsid w:val="00D21E03"/>
    <w:rsid w:val="00D230C7"/>
    <w:rsid w:val="00D30381"/>
    <w:rsid w:val="00D507D6"/>
    <w:rsid w:val="00D96117"/>
    <w:rsid w:val="00DB65CC"/>
    <w:rsid w:val="00DC5194"/>
    <w:rsid w:val="00DD4234"/>
    <w:rsid w:val="00DD4A50"/>
    <w:rsid w:val="00E064A2"/>
    <w:rsid w:val="00E06FCE"/>
    <w:rsid w:val="00E202ED"/>
    <w:rsid w:val="00E217E9"/>
    <w:rsid w:val="00E45C2D"/>
    <w:rsid w:val="00E612EC"/>
    <w:rsid w:val="00EB4A00"/>
    <w:rsid w:val="00EF00B5"/>
    <w:rsid w:val="00F471F5"/>
    <w:rsid w:val="00F63B58"/>
    <w:rsid w:val="00F7307A"/>
    <w:rsid w:val="00F80C43"/>
    <w:rsid w:val="00F914ED"/>
    <w:rsid w:val="00FA780B"/>
    <w:rsid w:val="00FB3A6B"/>
    <w:rsid w:val="00FC000B"/>
    <w:rsid w:val="00FC15A0"/>
    <w:rsid w:val="00FC56A8"/>
    <w:rsid w:val="00FD1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A88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73AB"/>
    <w:pPr>
      <w:widowControl w:val="0"/>
      <w:autoSpaceDE w:val="0"/>
      <w:autoSpaceDN w:val="0"/>
    </w:pPr>
    <w:rPr>
      <w:rFonts w:eastAsia="Times New Roman"/>
      <w:sz w:val="28"/>
      <w:szCs w:val="22"/>
    </w:rPr>
  </w:style>
  <w:style w:type="paragraph" w:customStyle="1" w:styleId="ConsPlusTitle">
    <w:name w:val="ConsPlusTitle"/>
    <w:rsid w:val="007073AB"/>
    <w:pPr>
      <w:widowControl w:val="0"/>
      <w:autoSpaceDE w:val="0"/>
      <w:autoSpaceDN w:val="0"/>
    </w:pPr>
    <w:rPr>
      <w:rFonts w:eastAsia="Times New Roman"/>
      <w:b/>
      <w:sz w:val="28"/>
      <w:szCs w:val="22"/>
    </w:rPr>
  </w:style>
  <w:style w:type="paragraph" w:styleId="a3">
    <w:name w:val="List Paragraph"/>
    <w:basedOn w:val="a"/>
    <w:uiPriority w:val="34"/>
    <w:qFormat/>
    <w:rsid w:val="003565D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">
    <w:name w:val="Body Text Indent 2"/>
    <w:basedOn w:val="a"/>
    <w:link w:val="20"/>
    <w:rsid w:val="00F7307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7307A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5A830C-804D-4660-B7EE-0AE0E40E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Links>
    <vt:vector size="6" baseType="variant">
      <vt:variant>
        <vt:i4>458773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https://login.consultant.ru/link/?req=doc&amp;base=RLAW087&amp;n=134638&amp;dst=100843,13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Krivoshey.ML</dc:creator>
  <cp:lastModifiedBy>Zhukova.EA</cp:lastModifiedBy>
  <cp:revision>6</cp:revision>
  <cp:lastPrinted>2025-10-27T12:18:00Z</cp:lastPrinted>
  <dcterms:created xsi:type="dcterms:W3CDTF">2025-12-08T12:57:00Z</dcterms:created>
  <dcterms:modified xsi:type="dcterms:W3CDTF">2025-12-22T12:52:00Z</dcterms:modified>
</cp:coreProperties>
</file>